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bookmarkStart w:id="0" w:name="_GoBack"/>
      <w:bookmarkEnd w:id="0"/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b/>
          <w:sz w:val="28"/>
          <w:szCs w:val="28"/>
        </w:rPr>
        <w:t>налогообложения 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A7171D" w:rsidRPr="008D7EF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</w:t>
      </w:r>
      <w:r w:rsidRPr="00D3750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6" w:history="1">
        <w:r w:rsidRPr="00D375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75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37500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7500">
        <w:rPr>
          <w:rFonts w:ascii="Times New Roman" w:hAnsi="Times New Roman" w:cs="Times New Roman"/>
          <w:sz w:val="28"/>
          <w:szCs w:val="28"/>
        </w:rPr>
        <w:t xml:space="preserve"> 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500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50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71D" w:rsidRDefault="00A7171D" w:rsidP="00A71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A7171D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Федерации; порядок определения налоговой базы;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A7171D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A7171D" w:rsidRPr="000C212B" w:rsidRDefault="00A7171D" w:rsidP="00A7171D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A7171D" w:rsidRPr="00621930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расчетно-экономическая деятельность в сфере налога на добавленную стоимость; 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color w:val="002060"/>
          <w:sz w:val="28"/>
          <w:szCs w:val="28"/>
        </w:rPr>
        <w:t>налога на добавленную стоимость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90F88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отделе;</w:t>
      </w:r>
    </w:p>
    <w:p w:rsidR="00A7171D" w:rsidRPr="00EB1EEA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A7171D" w:rsidRPr="00EB1EEA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</w:t>
      </w:r>
      <w:r w:rsidRPr="00601572">
        <w:rPr>
          <w:rFonts w:ascii="Times New Roman" w:hAnsi="Times New Roman" w:cs="Times New Roman"/>
          <w:sz w:val="28"/>
          <w:szCs w:val="28"/>
        </w:rPr>
        <w:t xml:space="preserve"> базе и структуре начислений по налогам и сборам, указанным в Положении об отделе;</w:t>
      </w:r>
    </w:p>
    <w:p w:rsidR="00A7171D" w:rsidRP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1D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5F7A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F7A6E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7A6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7A6E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5F7A6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консульт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 xml:space="preserve">налоговых органов Ханты-Мансийского </w:t>
      </w:r>
      <w:r w:rsidRPr="00033E54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FA3" w:rsidRDefault="00ED7FA3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lastRenderedPageBreak/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463046" w:rsidRPr="00DA2C46" w:rsidRDefault="00463046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color w:val="000000"/>
          <w:sz w:val="28"/>
          <w:szCs w:val="28"/>
        </w:rPr>
        <w:t xml:space="preserve">давать указания по организации и ведению финансово-хозяйственной деятельности начальникам </w:t>
      </w:r>
      <w:r w:rsidR="00DA2C46" w:rsidRPr="00DA2C46">
        <w:rPr>
          <w:sz w:val="28"/>
          <w:szCs w:val="28"/>
        </w:rPr>
        <w:t>налоговых органов Ханты-Мансийского автономного округа – Югры</w:t>
      </w:r>
      <w:r w:rsidR="005409CB">
        <w:rPr>
          <w:sz w:val="28"/>
          <w:szCs w:val="28"/>
        </w:rPr>
        <w:t xml:space="preserve"> по согласованию с начальником отдела</w:t>
      </w:r>
      <w:r w:rsidR="00DA2C46" w:rsidRPr="00DA2C46">
        <w:rPr>
          <w:sz w:val="28"/>
          <w:szCs w:val="28"/>
        </w:rPr>
        <w:t>;</w:t>
      </w:r>
    </w:p>
    <w:p w:rsidR="00321492" w:rsidRDefault="00321492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1E43F0">
        <w:rPr>
          <w:rFonts w:ascii="Times New Roman" w:hAnsi="Times New Roman" w:cs="Times New Roman"/>
          <w:sz w:val="28"/>
          <w:szCs w:val="28"/>
        </w:rPr>
        <w:lastRenderedPageBreak/>
        <w:t>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7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lastRenderedPageBreak/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03FD6" w:rsidRDefault="00303FD6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FD6" w:rsidSect="00E1621C">
      <w:headerReference w:type="default" r:id="rId18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A2" w:rsidRDefault="003644A2" w:rsidP="003B7A81">
      <w:pPr>
        <w:spacing w:after="0" w:line="240" w:lineRule="auto"/>
      </w:pPr>
      <w:r>
        <w:separator/>
      </w:r>
    </w:p>
  </w:endnote>
  <w:endnote w:type="continuationSeparator" w:id="0">
    <w:p w:rsidR="003644A2" w:rsidRDefault="003644A2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A2" w:rsidRDefault="003644A2" w:rsidP="003B7A81">
      <w:pPr>
        <w:spacing w:after="0" w:line="240" w:lineRule="auto"/>
      </w:pPr>
      <w:r>
        <w:separator/>
      </w:r>
    </w:p>
  </w:footnote>
  <w:footnote w:type="continuationSeparator" w:id="0">
    <w:p w:rsidR="003644A2" w:rsidRDefault="003644A2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B1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401FB"/>
    <w:rsid w:val="0025122B"/>
    <w:rsid w:val="00254973"/>
    <w:rsid w:val="00254D09"/>
    <w:rsid w:val="00256185"/>
    <w:rsid w:val="00264423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644A2"/>
    <w:rsid w:val="00390F88"/>
    <w:rsid w:val="003934C4"/>
    <w:rsid w:val="00394800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2B12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417F"/>
    <w:rsid w:val="00CE5967"/>
    <w:rsid w:val="00CF6878"/>
    <w:rsid w:val="00D00C06"/>
    <w:rsid w:val="00D04CAF"/>
    <w:rsid w:val="00D13BD8"/>
    <w:rsid w:val="00D1572F"/>
    <w:rsid w:val="00D241E2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C1A5F"/>
    <w:rsid w:val="00DD1315"/>
    <w:rsid w:val="00DD15C1"/>
    <w:rsid w:val="00DD21A9"/>
    <w:rsid w:val="00DD6561"/>
    <w:rsid w:val="00DE1497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58A9"/>
    <w:rsid w:val="00F17EC4"/>
    <w:rsid w:val="00F20FE4"/>
    <w:rsid w:val="00F25D3D"/>
    <w:rsid w:val="00F3280F"/>
    <w:rsid w:val="00F33671"/>
    <w:rsid w:val="00F37048"/>
    <w:rsid w:val="00F559D0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4F44628AB56DB20775C01F8CCE312BED072B6AF21E0569FEFAD689A6g1a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4304-EF52-4836-B586-CEB605E0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62</cp:revision>
  <cp:lastPrinted>2018-04-11T10:14:00Z</cp:lastPrinted>
  <dcterms:created xsi:type="dcterms:W3CDTF">2018-03-27T11:30:00Z</dcterms:created>
  <dcterms:modified xsi:type="dcterms:W3CDTF">2024-01-23T05:34:00Z</dcterms:modified>
</cp:coreProperties>
</file>